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</w:rPr>
      </w:pPr>
      <w:r>
        <w:drawing xmlns:a="http://schemas.openxmlformats.org/drawingml/2006/main">
          <wp:inline distT="0" distB="0" distL="0" distR="0">
            <wp:extent cx="2089702" cy="1079394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right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90"/>
          <w:szCs w:val="90"/>
        </w:rPr>
      </w:pPr>
      <w:r>
        <w:rPr>
          <w:rFonts w:ascii="Verdana" w:hAnsi="Verdana"/>
          <w:b w:val="1"/>
          <w:bCs w:val="1"/>
          <w:sz w:val="90"/>
          <w:szCs w:val="90"/>
          <w:rtl w:val="0"/>
        </w:rPr>
        <w:t>Kundura Sahne yar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 xml:space="preserve">n 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90"/>
          <w:szCs w:val="90"/>
          <w:rtl w:val="0"/>
          <w:lang w:val="de-DE"/>
        </w:rPr>
        <w:t>REVERT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ile a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çı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l</w:t>
      </w:r>
      <w:r>
        <w:rPr>
          <w:rFonts w:ascii="Verdana" w:hAnsi="Verdana" w:hint="default"/>
          <w:b w:val="1"/>
          <w:bCs w:val="1"/>
          <w:sz w:val="90"/>
          <w:szCs w:val="9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90"/>
          <w:szCs w:val="90"/>
          <w:rtl w:val="0"/>
        </w:rPr>
        <w:t>yor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2"/>
          <w:szCs w:val="3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 disiplinlerararas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performans sahnesi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"https://www.beykozkundura.com/kundura-sahne"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32"/>
          <w:szCs w:val="32"/>
          <w:rtl w:val="0"/>
        </w:rPr>
        <w:t>, yar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 ak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am 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>zg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n dans projesi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"https://beykozkundura.com/sahne/etkinlik-grup/revert"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32"/>
          <w:szCs w:val="32"/>
          <w:rtl w:val="0"/>
        </w:rPr>
        <w:t xml:space="preserve"> ile 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çı</w:t>
      </w:r>
      <w:r>
        <w:rPr>
          <w:rStyle w:val="Yok"/>
          <w:rFonts w:ascii="Verdana" w:hAnsi="Verdana"/>
          <w:sz w:val="32"/>
          <w:szCs w:val="32"/>
          <w:rtl w:val="0"/>
        </w:rPr>
        <w:t>l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yor. Dans sanat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çı</w:t>
      </w:r>
      <w:r>
        <w:rPr>
          <w:rStyle w:val="Yok"/>
          <w:rFonts w:ascii="Verdana" w:hAnsi="Verdana"/>
          <w:sz w:val="32"/>
          <w:szCs w:val="32"/>
          <w:rtl w:val="0"/>
        </w:rPr>
        <w:t>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, koreograf ve akademisyen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n Tuna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Kundura Sahne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ye 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>zel tasarlad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ığı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"https://beykozkundura.com/sahne/etkinlik-grup/revert"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32"/>
          <w:szCs w:val="32"/>
          <w:rtl w:val="0"/>
        </w:rPr>
        <w:t>, insan bedeninin ilkelli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ğ</w:t>
      </w:r>
      <w:r>
        <w:rPr>
          <w:rStyle w:val="Yok"/>
          <w:rFonts w:ascii="Verdana" w:hAnsi="Verdana"/>
          <w:sz w:val="32"/>
          <w:szCs w:val="32"/>
          <w:rtl w:val="0"/>
          <w:lang w:val="nl-NL"/>
        </w:rPr>
        <w:t>i, zek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â</w:t>
      </w:r>
      <w:r>
        <w:rPr>
          <w:rStyle w:val="Yok"/>
          <w:rFonts w:ascii="Verdana" w:hAnsi="Verdana"/>
          <w:sz w:val="32"/>
          <w:szCs w:val="32"/>
          <w:rtl w:val="0"/>
        </w:rPr>
        <w:t>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</w:rPr>
        <w:t>ve zamans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zl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ığı</w:t>
      </w:r>
      <w:r>
        <w:rPr>
          <w:rStyle w:val="Yok"/>
          <w:rFonts w:ascii="Verdana" w:hAnsi="Verdana"/>
          <w:sz w:val="32"/>
          <w:szCs w:val="32"/>
          <w:rtl w:val="0"/>
        </w:rPr>
        <w:t>na odaklan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yor. 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“</w:t>
      </w:r>
      <w:r>
        <w:rPr>
          <w:rStyle w:val="Yok"/>
          <w:rFonts w:ascii="Verdana" w:hAnsi="Verdana"/>
          <w:sz w:val="32"/>
          <w:szCs w:val="32"/>
          <w:rtl w:val="0"/>
        </w:rPr>
        <w:t>Eklentilerden ar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nmak ve ba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</w:t>
      </w:r>
      <w:r>
        <w:rPr>
          <w:rStyle w:val="Yok"/>
          <w:rFonts w:ascii="Verdana" w:hAnsi="Verdana"/>
          <w:sz w:val="32"/>
          <w:szCs w:val="32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ıç </w:t>
      </w:r>
      <w:r>
        <w:rPr>
          <w:rStyle w:val="Yok"/>
          <w:rFonts w:ascii="Verdana" w:hAnsi="Verdana"/>
          <w:sz w:val="32"/>
          <w:szCs w:val="32"/>
          <w:rtl w:val="0"/>
        </w:rPr>
        <w:t>yap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na, ilkel ve 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>k olana d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>nmek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2"/>
          <w:szCs w:val="32"/>
          <w:rtl w:val="0"/>
        </w:rPr>
        <w:t>anlamlar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</w:rPr>
        <w:t>ta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şı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yan 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‘</w:t>
      </w:r>
      <w:r>
        <w:rPr>
          <w:rStyle w:val="Yok"/>
          <w:rFonts w:ascii="Verdana" w:hAnsi="Verdana"/>
          <w:sz w:val="32"/>
          <w:szCs w:val="32"/>
          <w:rtl w:val="0"/>
          <w:lang w:val="en-US"/>
        </w:rPr>
        <w:t>Revert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32"/>
          <w:szCs w:val="32"/>
          <w:rtl w:val="0"/>
        </w:rPr>
        <w:t>kelimesinden hareketle ve b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sz w:val="32"/>
          <w:szCs w:val="32"/>
          <w:rtl w:val="0"/>
        </w:rPr>
        <w:t>t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sz w:val="32"/>
          <w:szCs w:val="32"/>
          <w:rtl w:val="0"/>
        </w:rPr>
        <w:t>nsel yakla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şı</w:t>
      </w:r>
      <w:r>
        <w:rPr>
          <w:rStyle w:val="Yok"/>
          <w:rFonts w:ascii="Verdana" w:hAnsi="Verdana"/>
          <w:sz w:val="32"/>
          <w:szCs w:val="32"/>
          <w:rtl w:val="0"/>
        </w:rPr>
        <w:t>mla haz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rlanan eser; beden arac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l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ığı</w:t>
      </w:r>
      <w:r>
        <w:rPr>
          <w:rStyle w:val="Yok"/>
          <w:rFonts w:ascii="Verdana" w:hAnsi="Verdana"/>
          <w:sz w:val="32"/>
          <w:szCs w:val="32"/>
          <w:rtl w:val="0"/>
        </w:rPr>
        <w:t>yla, yolculu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ğ</w:t>
      </w:r>
      <w:r>
        <w:rPr>
          <w:rStyle w:val="Yok"/>
          <w:rFonts w:ascii="Verdana" w:hAnsi="Verdana"/>
          <w:sz w:val="32"/>
          <w:szCs w:val="32"/>
          <w:rtl w:val="0"/>
        </w:rPr>
        <w:t>a, aray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ış</w:t>
      </w:r>
      <w:r>
        <w:rPr>
          <w:rStyle w:val="Yok"/>
          <w:rFonts w:ascii="Verdana" w:hAnsi="Verdana"/>
          <w:sz w:val="32"/>
          <w:szCs w:val="32"/>
          <w:rtl w:val="0"/>
        </w:rPr>
        <w:t>lara ve ger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ç</w:t>
      </w:r>
      <w:r>
        <w:rPr>
          <w:rStyle w:val="Yok"/>
          <w:rFonts w:ascii="Verdana" w:hAnsi="Verdana"/>
          <w:sz w:val="32"/>
          <w:szCs w:val="32"/>
          <w:rtl w:val="0"/>
        </w:rPr>
        <w:t>ek ile 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sz w:val="32"/>
          <w:szCs w:val="32"/>
          <w:rtl w:val="0"/>
        </w:rPr>
        <w:t>rreal aras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ndaki ince 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>pr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sz w:val="32"/>
          <w:szCs w:val="32"/>
          <w:rtl w:val="0"/>
        </w:rPr>
        <w:t>ye bak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yor. Bir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Kundura Sahne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 yap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m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olan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"https://beykozkundura.com/sahne/etkinlik-grup/revert"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n Tuna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 e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</w:t>
      </w:r>
      <w:r>
        <w:rPr>
          <w:rStyle w:val="Yok"/>
          <w:rFonts w:ascii="Verdana" w:hAnsi="Verdana"/>
          <w:sz w:val="32"/>
          <w:szCs w:val="32"/>
          <w:rtl w:val="0"/>
        </w:rPr>
        <w:t>li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ğ</w:t>
      </w:r>
      <w:r>
        <w:rPr>
          <w:rStyle w:val="Yok"/>
          <w:rFonts w:ascii="Verdana" w:hAnsi="Verdana"/>
          <w:sz w:val="32"/>
          <w:szCs w:val="32"/>
          <w:rtl w:val="0"/>
        </w:rPr>
        <w:t>inde haz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rlanan ses tasar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m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Metin Kala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ç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, 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ışı</w:t>
      </w:r>
      <w:r>
        <w:rPr>
          <w:rStyle w:val="Yok"/>
          <w:rFonts w:ascii="Verdana" w:hAnsi="Verdana"/>
          <w:sz w:val="32"/>
          <w:szCs w:val="32"/>
          <w:rtl w:val="0"/>
        </w:rPr>
        <w:t>k tasar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m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  <w:lang w:val="fr-FR"/>
        </w:rPr>
        <w:t xml:space="preserve">ise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Utku Kara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 ü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stlendi.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7 Kas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m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a dek sahnelenecek ve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Cuma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dan Pazar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 xml:space="preserve">a, 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 xml:space="preserve">üç 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2"/>
          <w:szCs w:val="32"/>
          <w:rtl w:val="0"/>
        </w:rPr>
        <w:t>n boyunca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 s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rl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2"/>
          <w:szCs w:val="32"/>
          <w:rtl w:val="0"/>
        </w:rPr>
        <w:t>say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da izleyici ile bulu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ş</w:t>
      </w:r>
      <w:r>
        <w:rPr>
          <w:rStyle w:val="Yok"/>
          <w:rFonts w:ascii="Verdana" w:hAnsi="Verdana"/>
          <w:sz w:val="32"/>
          <w:szCs w:val="32"/>
          <w:rtl w:val="0"/>
        </w:rPr>
        <w:t>acak g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ö</w:t>
      </w:r>
      <w:r>
        <w:rPr>
          <w:rStyle w:val="Yok"/>
          <w:rFonts w:ascii="Verdana" w:hAnsi="Verdana"/>
          <w:sz w:val="32"/>
          <w:szCs w:val="32"/>
          <w:rtl w:val="0"/>
        </w:rPr>
        <w:t xml:space="preserve">sterinin biletlerini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"https://bit.ly/BK_Revert"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"https://bit.ly/BK_Revert"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32"/>
          <w:szCs w:val="3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32"/>
          <w:szCs w:val="32"/>
          <w:rtl w:val="0"/>
          <w:lang w:val="en-US"/>
        </w:rPr>
        <w:t>ı</w:t>
      </w:r>
      <w:r>
        <w:rPr>
          <w:rStyle w:val="Yok"/>
          <w:rFonts w:ascii="Verdana" w:hAnsi="Verdana"/>
          <w:sz w:val="32"/>
          <w:szCs w:val="32"/>
          <w:rtl w:val="0"/>
        </w:rPr>
        <w:t>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alan 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sahnesi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>, pandemi nedeniyle ertelenen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(1 Ekim)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 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dans projesi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fr-FR"/>
        </w:rPr>
        <w:t>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koreograf ve akademisyen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Tuna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konsept, koreografi ve videografisini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Zaman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; insan bedeninin ilkelli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ine, zek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ve zamans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na odaklanan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dans projesi.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tasarlanan eser;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ile gelecek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duran beden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zerinden, bilincin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 katmanlar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bilgisi, deneyimi ve itkisini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imdiki ana 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Beden ve dans ile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klere d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nmek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Bedeni, zaman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aktarma, 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ma, iletme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olarak ele alan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Tuna</w:t>
      </w:r>
      <w:r>
        <w:rPr>
          <w:rStyle w:val="Yok"/>
          <w:rFonts w:ascii="Verdana" w:hAnsi="Verdana"/>
          <w:sz w:val="22"/>
          <w:szCs w:val="22"/>
          <w:rtl w:val="0"/>
        </w:rPr>
        <w:t>, beden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yla,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a, aray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lara ve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 ile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rreal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ince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pr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ye odaklan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üğü </w:t>
      </w:r>
      <w:r>
        <w:rPr>
          <w:rStyle w:val="Yok"/>
          <w:rFonts w:ascii="Verdana" w:hAnsi="Verdana"/>
          <w:sz w:val="22"/>
          <w:szCs w:val="22"/>
          <w:rtl w:val="0"/>
        </w:rPr>
        <w:t>bir 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yadan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kan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Eklentilerden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nmak ve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ıç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na, ilkel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k olana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nmek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anlamlar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Revert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kelimesinden hareketle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nsel 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mla pandemi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retildi.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Tuna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ses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Metin Kala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k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Utku Kara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stlenece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eserde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Aybike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pek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Diren Ezgi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zkan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Ekin An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el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Ezgi Yaren Karademir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Furkan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lmaz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>Gizem Se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kin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Hilal Sibel Pekel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 xml:space="preserve">Umut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zdalo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lu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Yoseob Kim 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lik edecek.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7 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dek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Cuma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nleri tek seans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Cumartesi ve Pazar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nleri ise iki seans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halinde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acak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"https://beykozkundura.com/sahne/etkinlik-grup/revert"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REVERT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ndirimli 60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Tam 80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biletlerini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"https://bit.ly/BK_Revert"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Bir sahneden fazlas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1800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 tarihi ile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olan,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zde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kurulan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odaklanarak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alan 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fr-FR"/>
        </w:rPr>
        <w:t>Hollandal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"https://www.theateradvies.nl/en/"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nl-NL"/>
        </w:rPr>
        <w:t>Theater Advies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ve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"https://tenbraswestinga.nl"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a-DK"/>
        </w:rPr>
        <w:t>TenBras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firmalar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dan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nda 2020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tamamlanan sahne, etkileyici restorasyonuyla dikkat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ekerken;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talyan ve Orta Sahne olmak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kullan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mlara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imk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nla yerli performans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de alternatif bir alan yaratacak.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50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den fazla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nya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ehrinde sergilenen me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sv-SE"/>
        </w:rPr>
        <w:t xml:space="preserve">hur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"https://www.rimini-protokoll.de/website/en"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Rimini Protokoll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projesi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yerel yap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 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stlenerek ge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en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>l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"https://www.beykozkundura.com/remoteistanbul"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  <w:lang w:val="en-US"/>
        </w:rPr>
        <w:t xml:space="preserve">Remote </w:t>
      </w:r>
      <w:r>
        <w:rPr>
          <w:rStyle w:val="Hyperlink.10"/>
          <w:rtl w:val="0"/>
          <w:lang w:val="en-US"/>
        </w:rPr>
        <w:t>İ</w:t>
      </w:r>
      <w:r>
        <w:rPr>
          <w:rStyle w:val="Hyperlink.5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"https://www.theaterrotterdam.nl/pQM3u7/laat-je-gidsen/productiehuis"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nl-NL"/>
        </w:rPr>
        <w:t>Productiehuis Theater Rotterdam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ve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"https://www.dutchperformingarts.nl/"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  <w:lang w:val="en-US"/>
        </w:rPr>
        <w:t>Dutch Performing Arts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deste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iyle Haziran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ilki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lan konsept ve pratik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"https://beykozkundura.com/performlab"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de aralar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uluslararas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projelere evsahipli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yapmay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recek.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kap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seyirciye ilk kez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1 Ekim 2021 </w:t>
      </w:r>
      <w:r>
        <w:rPr>
          <w:rStyle w:val="Yok"/>
          <w:rFonts w:ascii="Verdana" w:hAnsi="Verdana"/>
          <w:sz w:val="22"/>
          <w:szCs w:val="22"/>
          <w:rtl w:val="0"/>
        </w:rPr>
        <w:t>tarihinde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"https://www.beykozkundura.com/hakkindasahne"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</w:rPr>
        <w:t>beykozkundura.com/kundura-sahne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16"/>
        </w:rPr>
      </w:pP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"http://beykozkundura.com"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"https://www.facebook.com/BeykozKundura"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</w:rPr>
        <w:t xml:space="preserve"> </w:t>
      </w:r>
      <w:r>
        <w:rPr/>
        <w:fldChar w:fldCharType="end" w:fldLock="0"/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"https://www.facebook.com/BeykozKundura"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3"/>
          <w:rtl w:val="0"/>
        </w:rPr>
        <w:t>|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"https://www.instagram.com/beykozkundura/?hl=tr"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 xml:space="preserve"> </w:t>
      </w:r>
      <w:r>
        <w:rPr/>
        <w:fldChar w:fldCharType="end" w:fldLock="0"/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"https://www.instagram.com/beykozkundura/?hl=tr"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INSTAGRAM</w:t>
      </w:r>
      <w:r>
        <w:rPr/>
        <w:fldChar w:fldCharType="end" w:fldLock="0"/>
      </w:r>
      <w:r>
        <w:rPr>
          <w:rStyle w:val="Hyperlink.15"/>
          <w:rtl w:val="0"/>
        </w:rPr>
        <w:t xml:space="preserve"> </w:t>
      </w:r>
      <w:r>
        <w:rPr>
          <w:rStyle w:val="Hyperlink.13"/>
          <w:rtl w:val="0"/>
        </w:rPr>
        <w:t>|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"https://twitter.com/BeykozKundura"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</w:rPr>
        <w:t xml:space="preserve"> </w:t>
      </w:r>
      <w:r>
        <w:rPr/>
        <w:fldChar w:fldCharType="end" w:fldLock="0"/>
      </w: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"https://twitter.com/BeykozKundura"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15"/>
          <w:rtl w:val="0"/>
        </w:rPr>
        <w:t xml:space="preserve"> </w:t>
      </w:r>
      <w:r>
        <w:rPr>
          <w:rStyle w:val="Hyperlink.13"/>
          <w:rtl w:val="0"/>
        </w:rPr>
        <w:t>|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"https://www.youtube.com/channel/UCK4wvLNUS1ejIWsglVmzIXg"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 xml:space="preserve"> </w:t>
      </w:r>
      <w:r>
        <w:rPr/>
        <w:fldChar w:fldCharType="end" w:fldLock="0"/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"https://www.youtube.com/channel/UCK4wvLNUS1ejIWsglVmzIXg"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5"/>
        </w:rPr>
      </w:pPr>
      <w:r>
        <w:rPr>
          <w:rStyle w:val="Hyperlink.15"/>
          <w:rtl w:val="0"/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"https://www.facebook.com/kundurasinemasahne"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15"/>
          <w:rtl w:val="0"/>
        </w:rPr>
        <w:t xml:space="preserve"> </w:t>
      </w:r>
      <w:r>
        <w:rPr>
          <w:rStyle w:val="Hyperlink.13"/>
          <w:rtl w:val="0"/>
        </w:rPr>
        <w:t>|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"https://www.instagram.com/kundurasinemasahne/"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</w:rPr>
        <w:t xml:space="preserve"> </w:t>
      </w:r>
      <w:r>
        <w:rPr/>
        <w:fldChar w:fldCharType="end" w:fldLock="0"/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"https://www.instagram.com/kundurasinemasahne/"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INSTAGRAM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cs="Verdana" w:hAnsi="Verdana" w:eastAsia="Verdana"/>
          <w:sz w:val="22"/>
          <w:szCs w:val="22"/>
        </w:rPr>
        <w:drawing xmlns:a="http://schemas.openxmlformats.org/drawingml/2006/main">
          <wp:inline distT="0" distB="0" distL="0" distR="0">
            <wp:extent cx="6116321" cy="1345592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3455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REVERT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Zaman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Konsept, koreografi, videografi: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Ulug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n Tuna </w:t>
      </w:r>
      <w:r>
        <w:rPr>
          <w:rStyle w:val="Hyperlink.13"/>
          <w:rtl w:val="0"/>
        </w:rPr>
        <w:t xml:space="preserve">| </w:t>
      </w:r>
      <w:r>
        <w:rPr>
          <w:rStyle w:val="Hyperlink.15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m: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Ses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Metin Kala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,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Ulug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Tuna</w:t>
      </w:r>
      <w:r>
        <w:rPr>
          <w:rStyle w:val="Yok"/>
          <w:rFonts w:ascii="Verdana" w:hAnsi="Verdana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3"/>
          <w:rtl w:val="0"/>
        </w:rPr>
        <w:t>|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"https://twitter.com/BeykozKundura"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</w:rPr>
        <w:t xml:space="preserve"> </w:t>
      </w:r>
      <w:r>
        <w:rPr/>
        <w:fldChar w:fldCharType="end" w:fldLock="0"/>
      </w:r>
      <w:r>
        <w:rPr>
          <w:rStyle w:val="Hyperlink.15"/>
          <w:rtl w:val="0"/>
        </w:rPr>
        <w:t>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şı</w:t>
      </w:r>
      <w:r>
        <w:rPr>
          <w:rStyle w:val="Hyperlink.15"/>
          <w:rtl w:val="0"/>
        </w:rPr>
        <w:t>k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UtkuKara,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Ulug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n Tuna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Dans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Style w:val="Hyperlink.15"/>
          <w:rtl w:val="0"/>
        </w:rPr>
        <w:t>lar: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Aybike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pek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i, Diren Ezgi 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zkan, Ekin An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el, Ezgi Yaten Karademir, Furkan 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lmaz, Gizem Se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kin, Hilal Sibel Pekel, Umut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zdalo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lu, Yoseob Kim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6"/>
        </w:rPr>
      </w:pPr>
      <w:r>
        <w:rPr>
          <w:rStyle w:val="Hyperlink.16"/>
          <w:rtl w:val="0"/>
        </w:rPr>
        <w:t>Gala</w:t>
      </w:r>
    </w:p>
    <w:p>
      <w:pPr>
        <w:pStyle w:val="Gövde A"/>
        <w:jc w:val="center"/>
        <w:rPr>
          <w:rStyle w:val="Hyperlink.15"/>
        </w:rPr>
      </w:pPr>
      <w:r>
        <w:rPr>
          <w:rStyle w:val="Hyperlink.15"/>
          <w:rtl w:val="0"/>
        </w:rPr>
        <w:t xml:space="preserve">Tarih: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1 Ekim 2021, Cuma </w:t>
      </w:r>
      <w:r>
        <w:rPr>
          <w:rStyle w:val="Hyperlink.15"/>
          <w:rtl w:val="0"/>
        </w:rPr>
        <w:t xml:space="preserve">Saat: </w:t>
      </w:r>
      <w:r>
        <w:rPr>
          <w:rStyle w:val="Yok"/>
          <w:rFonts w:ascii="Verdana" w:hAnsi="Verdana"/>
          <w:sz w:val="20"/>
          <w:szCs w:val="20"/>
          <w:rtl w:val="0"/>
        </w:rPr>
        <w:t>21:00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5"/>
        </w:rPr>
      </w:pPr>
      <w:r>
        <w:rPr>
          <w:rStyle w:val="Hyperlink.15"/>
          <w:rtl w:val="0"/>
        </w:rPr>
        <w:t>Ekim 2021 - 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5"/>
          <w:rtl w:val="0"/>
        </w:rPr>
        <w:t>sterim Tarihleri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 Ekim 2021, Cumartesi</w:t>
      </w:r>
    </w:p>
    <w:p>
      <w:pPr>
        <w:pStyle w:val="Gövde A"/>
        <w:jc w:val="center"/>
        <w:rPr>
          <w:rStyle w:val="Hyperlink.15"/>
        </w:rPr>
      </w:pPr>
      <w:r>
        <w:rPr>
          <w:rStyle w:val="Yok"/>
          <w:rFonts w:ascii="Verdana" w:hAnsi="Verdana"/>
          <w:sz w:val="20"/>
          <w:szCs w:val="20"/>
          <w:rtl w:val="0"/>
        </w:rPr>
        <w:t>3 Ekim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8 Ekim 2021, Cuma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9 Ekim 2021,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10 Ekim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15 Ekim 2021, Cuma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16 Ekim 2021, Cumartesi</w:t>
      </w:r>
    </w:p>
    <w:p>
      <w:pPr>
        <w:pStyle w:val="Gövde A"/>
        <w:jc w:val="center"/>
        <w:rPr>
          <w:rStyle w:val="Hyperlink.15"/>
        </w:rPr>
      </w:pPr>
      <w:r>
        <w:rPr>
          <w:rStyle w:val="Yok"/>
          <w:rFonts w:ascii="Verdana" w:hAnsi="Verdana"/>
          <w:sz w:val="20"/>
          <w:szCs w:val="20"/>
          <w:rtl w:val="0"/>
        </w:rPr>
        <w:t>17 Ekim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22 Ekim 2021, Cuma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23 Ekim 2021,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24 Ekim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29 Ekim 2021, Cuma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30 Ekim 2021,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31 Ekim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5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2021, Cuma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6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2021,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7 Kas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 2021,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5"/>
          <w:rtl w:val="0"/>
        </w:rPr>
        <w:t>Saat: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 21:00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Cumartesi ve Pazar 16:00 ve 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15"/>
        </w:rPr>
      </w:pPr>
      <w:r>
        <w:rPr>
          <w:rStyle w:val="Hyperlink.15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Hyperlink.15"/>
        </w:rPr>
      </w:pPr>
      <w:r>
        <w:rPr>
          <w:rStyle w:val="Hyperlink.15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"https://beykozkundura.com"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5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end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olan,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Hyperlink.15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Hyperlink.15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5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5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"https://beykozkundura.com/kundura-hafiza"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Kundura Haf</w:t>
      </w:r>
      <w:r>
        <w:rPr>
          <w:rStyle w:val="Hyperlink.17"/>
          <w:rtl w:val="0"/>
          <w:lang w:val="en-US"/>
        </w:rPr>
        <w:t>ı</w:t>
      </w:r>
      <w:r>
        <w:rPr>
          <w:rStyle w:val="Hyperlink.19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"https://www.beykozkundura.com/kundura-sahne"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"https://www.beykozkundura.com/sinema"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"https://beykozkundura.com/performlab"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"https://beykozkundura.com/felfeseLab"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Hyperlink.15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ilgili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</w:t>
      </w:r>
      <w:r>
        <w:rPr>
          <w:rStyle w:val="Hyperlink.22"/>
        </w:rPr>
        <w:fldChar w:fldCharType="begin" w:fldLock="0"/>
      </w:r>
      <w:r>
        <w:rPr>
          <w:rStyle w:val="Hyperlink.22"/>
        </w:rPr>
        <w:instrText xml:space="preserve"> HYPERLINK "https://beykozkundura.com"</w:instrText>
      </w:r>
      <w:r>
        <w:rPr>
          <w:rStyle w:val="Hyperlink.22"/>
        </w:rPr>
        <w:fldChar w:fldCharType="separate" w:fldLock="0"/>
      </w:r>
      <w:r>
        <w:rPr>
          <w:rStyle w:val="Hyperlink.22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5"/>
          <w:rtl w:val="0"/>
        </w:rPr>
        <w:t>Tu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ğç</w:t>
      </w:r>
      <w:r>
        <w:rPr>
          <w:rStyle w:val="Hyperlink.15"/>
          <w:rtl w:val="0"/>
        </w:rPr>
        <w:t>e Ulug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5"/>
          <w:rtl w:val="0"/>
        </w:rPr>
        <w:t>n Tuna: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Ö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koreograf,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ve performans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,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netmen,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ncel hareket teknikleri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itmeni olan ve beden odakl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terapi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an Tuna, varolu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 olan ileti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imini beden, hareket ve efor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kisi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kurmaktad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1983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te ADOB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ocuk Balesi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nde dans etmeye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, 1996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MSGS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Sahne Sanatlar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birincisi olarak mezun olmu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tur. 1993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ten beri uluslararas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festival, organizasyon ve akademilerde, koreografisini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disiplinleraras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dans ve performans sanatlar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eserleri ve 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dans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 hareket teknikleri, hareket terapisti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itmenli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iyle de yer almaktad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, 1993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beden bilimi ve psikosomatik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, dans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ve hareketin terap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tik etkisini, kinestetik zeka ve fark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ulusal ve uluslararas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platformlarda,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ve sosyal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f gruplar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rmaya, uygulamaya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‘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Dans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İç </w:t>
      </w:r>
      <w:r>
        <w:rPr>
          <w:rStyle w:val="Yok"/>
          <w:rFonts w:ascii="Verdana" w:hAnsi="Verdana"/>
          <w:sz w:val="20"/>
          <w:szCs w:val="20"/>
          <w:rtl w:val="0"/>
        </w:rPr>
        <w:t>Bilin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 İ</w:t>
      </w:r>
      <w:r>
        <w:rPr>
          <w:rStyle w:val="Yok"/>
          <w:rFonts w:ascii="Verdana" w:hAnsi="Verdana"/>
          <w:sz w:val="20"/>
          <w:szCs w:val="20"/>
          <w:rtl w:val="0"/>
        </w:rPr>
        <w:t>nzivas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Aksiyon Stratejisi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Dans ve Hareket Terapisi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gibi somatik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zenli 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klarla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tiren Prof. 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ğç</w:t>
      </w:r>
      <w:r>
        <w:rPr>
          <w:rStyle w:val="Yok"/>
          <w:rFonts w:ascii="Verdana" w:hAnsi="Verdana"/>
          <w:sz w:val="20"/>
          <w:szCs w:val="20"/>
          <w:rtl w:val="0"/>
        </w:rPr>
        <w:t>e Tuna, MSGS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 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Dans Anasanat 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olarak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rmektedir.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NOT: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leri Bakanl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genelgesi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nca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ve misafirlerimizin toplu olarak bulunaca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etkinliklerde 06 eyl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 2021 itibariyle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veya negatif sonu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lu PCR testi zorunlulu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vard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gelirken misafirlerimizin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yok ise PCR testi veya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una dair HES 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"/>
          <w:rFonts w:ascii="Verdana" w:hAnsi="Verdana"/>
          <w:sz w:val="20"/>
          <w:szCs w:val="20"/>
          <w:rtl w:val="0"/>
        </w:rPr>
        <w:t>zerinden ilgili ibraz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gerekmektedir.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/PCR testi olmayan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nmayacakt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***HES kodu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ilerin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k (Covid-19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sonras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bilimsel olarak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ğışı</w:t>
      </w:r>
      <w:r>
        <w:rPr>
          <w:rStyle w:val="Yok"/>
          <w:rFonts w:ascii="Verdana" w:hAnsi="Verdana"/>
          <w:sz w:val="20"/>
          <w:szCs w:val="20"/>
          <w:rtl w:val="0"/>
        </w:rPr>
        <w:t>k kabul edilen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reye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re) veya azami 48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nce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negatif PCR testi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lacak.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lgili bildirimleri yapmayan veya genelge gere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uygun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etkinli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lamayan misafirlerin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alm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olduklar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bilet iptal/iade edilemeyecektir.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2"/>
      <w:szCs w:val="32"/>
      <w:u w:val="single"/>
      <w:shd w:val="clear" w:color="auto" w:fill="ffffff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2"/>
      <w:szCs w:val="32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2"/>
      <w:szCs w:val="32"/>
      <w:u w:val="single"/>
      <w:lang w:val="de-DE"/>
    </w:rPr>
  </w:style>
  <w:style w:type="character" w:styleId="Hyperlink.3">
    <w:name w:val="Hyperlink.3"/>
    <w:basedOn w:val="Yok"/>
    <w:next w:val="Hyperlink.3"/>
    <w:rPr>
      <w:rFonts w:ascii="Arial Unicode MS" w:cs="Arial Unicode MS" w:hAnsi="Arial Unicode MS" w:eastAsia="Arial Unicode MS"/>
      <w:sz w:val="32"/>
      <w:szCs w:val="32"/>
      <w:u w:val="single"/>
      <w:shd w:val="clear" w:color="auto" w:fill="ffffff"/>
      <w:lang w:val="en-US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  <w:lang w:val="de-D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2"/>
      <w:szCs w:val="22"/>
      <w:u w:val="single"/>
      <w:lang w:val="nl-NL"/>
    </w:rPr>
  </w:style>
  <w:style w:type="character" w:styleId="Hyperlink.8">
    <w:name w:val="Hyperlink.8"/>
    <w:basedOn w:val="Yok"/>
    <w:next w:val="Hyperlink.8"/>
    <w:rPr>
      <w:rFonts w:ascii="Arial Unicode MS" w:cs="Arial Unicode MS" w:hAnsi="Arial Unicode MS" w:eastAsia="Arial Unicode MS"/>
      <w:sz w:val="22"/>
      <w:szCs w:val="22"/>
      <w:u w:val="single"/>
      <w:lang w:val="en-US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2"/>
      <w:szCs w:val="22"/>
      <w:u w:val="single"/>
      <w:lang w:val="da-DK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e-DE"/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16">
    <w:name w:val="Hyperlink.16"/>
    <w:basedOn w:val="Yok"/>
    <w:next w:val="Hyperlink.16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17">
    <w:name w:val="Hyperlink.17"/>
    <w:basedOn w:val="Yok"/>
    <w:next w:val="Hyperlink.17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en-US"/>
    </w:rPr>
  </w:style>
  <w:style w:type="character" w:styleId="Hyperlink.18">
    <w:name w:val="Hyperlink.18"/>
    <w:basedOn w:val="Yok"/>
    <w:next w:val="Hyperlink.18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character" w:styleId="Hyperlink.19">
    <w:name w:val="Hyperlink.19"/>
    <w:basedOn w:val="Yok"/>
    <w:next w:val="Hyperlink.19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20">
    <w:name w:val="Hyperlink.20"/>
    <w:basedOn w:val="Yok"/>
    <w:next w:val="Hyperlink.20"/>
    <w:rPr>
      <w:rFonts w:ascii="Verdana" w:cs="Verdana" w:hAnsi="Verdana" w:eastAsia="Verdana"/>
      <w:sz w:val="20"/>
      <w:szCs w:val="20"/>
      <w:u w:val="single"/>
    </w:rPr>
  </w:style>
  <w:style w:type="character" w:styleId="Hyperlink.21">
    <w:name w:val="Hyperlink.21"/>
    <w:basedOn w:val="Yok"/>
    <w:next w:val="Hyperlink.21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a-DK"/>
    </w:rPr>
  </w:style>
  <w:style w:type="character" w:styleId="Hyperlink.22">
    <w:name w:val="Hyperlink.22"/>
    <w:basedOn w:val="Yok"/>
    <w:next w:val="Hyperlink.22"/>
    <w:rPr>
      <w:rFonts w:ascii="Verdana" w:cs="Verdana" w:hAnsi="Verdana" w:eastAsia="Verdana"/>
      <w:sz w:val="20"/>
      <w:szCs w:val="20"/>
      <w:u w:val="singl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